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6C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  <w:bookmarkStart w:id="0" w:name="_GoBack"/>
      <w:bookmarkEnd w:id="0"/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</w:pPr>
    </w:p>
    <w:p w:rsidR="00321FA3" w:rsidRDefault="00321FA3" w:rsidP="00321FA3">
      <w:pPr>
        <w:jc w:val="center"/>
        <w:rPr>
          <w:u w:val="single"/>
        </w:rPr>
      </w:pPr>
      <w:r w:rsidRPr="00321FA3">
        <w:rPr>
          <w:u w:val="single"/>
        </w:rPr>
        <w:t>Joan of Arc Visual Assignment</w:t>
      </w:r>
    </w:p>
    <w:p w:rsidR="00321FA3" w:rsidRDefault="00321FA3" w:rsidP="00321FA3">
      <w:pPr>
        <w:jc w:val="center"/>
        <w:rPr>
          <w:u w:val="single"/>
        </w:rPr>
      </w:pPr>
    </w:p>
    <w:p w:rsidR="00321FA3" w:rsidRPr="00321FA3" w:rsidRDefault="00321FA3" w:rsidP="00321FA3">
      <w:r>
        <w:t xml:space="preserve">Directions: Read pages 251-252 in your textbook about the 100 Years War. Once you are done reading, create a visual representation of Joan of Arc. This can be a drawing, a cartoon, a timeline, or any other creative idea that you may have. It has to be visually descriptive and appealing.  This is a </w:t>
      </w:r>
      <w:proofErr w:type="gramStart"/>
      <w:r>
        <w:t>10 point</w:t>
      </w:r>
      <w:proofErr w:type="gramEnd"/>
      <w:r>
        <w:t xml:space="preserve"> assignment. </w:t>
      </w:r>
    </w:p>
    <w:p w:rsidR="00321FA3" w:rsidRDefault="00321FA3" w:rsidP="00321FA3">
      <w:pPr>
        <w:jc w:val="center"/>
      </w:pPr>
    </w:p>
    <w:sectPr w:rsidR="00321FA3" w:rsidSect="00321FA3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A3"/>
    <w:rsid w:val="0003486C"/>
    <w:rsid w:val="00321FA3"/>
    <w:rsid w:val="004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Macintosh Word</Application>
  <DocSecurity>0</DocSecurity>
  <Lines>15</Lines>
  <Paragraphs>4</Paragraphs>
  <ScaleCrop>false</ScaleCrop>
  <Company>Melrose Area Schools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2016-02-29T16:36:00Z</dcterms:created>
  <dcterms:modified xsi:type="dcterms:W3CDTF">2016-02-29T16:41:00Z</dcterms:modified>
</cp:coreProperties>
</file>